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43308A22" w14:textId="2C8C6CBF" w:rsidR="003034DA" w:rsidRPr="00AE0784" w:rsidRDefault="0001494A" w:rsidP="00F9260E">
      <w:pPr>
        <w:spacing w:after="0" w:line="360" w:lineRule="auto"/>
        <w:contextualSpacing/>
        <w:jc w:val="center"/>
        <w:rPr>
          <w:rFonts w:ascii="Overpass" w:hAnsi="Overpass" w:cs="Arial"/>
          <w:b/>
          <w:bCs/>
          <w:color w:val="000000" w:themeColor="text1"/>
          <w:sz w:val="28"/>
          <w:szCs w:val="28"/>
        </w:rPr>
      </w:pPr>
      <w:r w:rsidRPr="0001494A">
        <w:rPr>
          <w:rFonts w:ascii="Overpass" w:hAnsi="Overpass" w:cs="Arial"/>
          <w:b/>
          <w:bCs/>
          <w:color w:val="000000" w:themeColor="text1"/>
          <w:sz w:val="28"/>
          <w:szCs w:val="28"/>
        </w:rPr>
        <w:t xml:space="preserve">Lotus at IAA Mobility 2025: </w:t>
      </w:r>
      <w:r w:rsidR="00F9260E">
        <w:rPr>
          <w:rFonts w:ascii="Overpass" w:hAnsi="Overpass" w:cs="Arial"/>
          <w:b/>
          <w:bCs/>
          <w:color w:val="000000" w:themeColor="text1"/>
          <w:sz w:val="28"/>
          <w:szCs w:val="28"/>
        </w:rPr>
        <w:t xml:space="preserve"> </w:t>
      </w:r>
      <w:r w:rsidRPr="0001494A">
        <w:rPr>
          <w:rFonts w:ascii="Overpass" w:hAnsi="Overpass" w:cs="Arial"/>
          <w:b/>
          <w:bCs/>
          <w:color w:val="000000" w:themeColor="text1"/>
          <w:sz w:val="28"/>
          <w:szCs w:val="28"/>
        </w:rPr>
        <w:t xml:space="preserve">Germany Premiere of the Theory 1, </w:t>
      </w:r>
      <w:r w:rsidR="00F9260E">
        <w:rPr>
          <w:rFonts w:ascii="Overpass" w:hAnsi="Overpass" w:cs="Arial"/>
          <w:b/>
          <w:bCs/>
          <w:color w:val="000000" w:themeColor="text1"/>
          <w:sz w:val="28"/>
          <w:szCs w:val="28"/>
        </w:rPr>
        <w:br/>
      </w:r>
      <w:r w:rsidRPr="0001494A">
        <w:rPr>
          <w:rFonts w:ascii="Overpass" w:hAnsi="Overpass" w:cs="Arial"/>
          <w:b/>
          <w:bCs/>
          <w:color w:val="000000" w:themeColor="text1"/>
          <w:sz w:val="28"/>
          <w:szCs w:val="28"/>
        </w:rPr>
        <w:t xml:space="preserve">Ayrton Senna’s </w:t>
      </w:r>
      <w:r w:rsidR="0029423B">
        <w:rPr>
          <w:rFonts w:ascii="Overpass" w:hAnsi="Overpass" w:cs="Arial"/>
          <w:b/>
          <w:bCs/>
          <w:color w:val="000000" w:themeColor="text1"/>
          <w:sz w:val="28"/>
          <w:szCs w:val="28"/>
        </w:rPr>
        <w:t>Lotus</w:t>
      </w:r>
      <w:r w:rsidRPr="0001494A">
        <w:rPr>
          <w:rFonts w:ascii="Overpass" w:hAnsi="Overpass" w:cs="Arial"/>
          <w:b/>
          <w:bCs/>
          <w:color w:val="000000" w:themeColor="text1"/>
          <w:sz w:val="28"/>
          <w:szCs w:val="28"/>
        </w:rPr>
        <w:t xml:space="preserve"> 99T and </w:t>
      </w:r>
      <w:r w:rsidR="0029423B">
        <w:rPr>
          <w:rFonts w:ascii="Overpass" w:hAnsi="Overpass" w:cs="Arial"/>
          <w:b/>
          <w:bCs/>
          <w:color w:val="000000" w:themeColor="text1"/>
          <w:sz w:val="28"/>
          <w:szCs w:val="28"/>
        </w:rPr>
        <w:t>c</w:t>
      </w:r>
      <w:r w:rsidRPr="0001494A">
        <w:rPr>
          <w:rFonts w:ascii="Overpass" w:hAnsi="Overpass" w:cs="Arial"/>
          <w:b/>
          <w:bCs/>
          <w:color w:val="000000" w:themeColor="text1"/>
          <w:sz w:val="28"/>
          <w:szCs w:val="28"/>
        </w:rPr>
        <w:t xml:space="preserve">urrent </w:t>
      </w:r>
      <w:r w:rsidR="0029423B">
        <w:rPr>
          <w:rFonts w:ascii="Overpass" w:hAnsi="Overpass" w:cs="Arial"/>
          <w:b/>
          <w:bCs/>
          <w:color w:val="000000" w:themeColor="text1"/>
          <w:sz w:val="28"/>
          <w:szCs w:val="28"/>
        </w:rPr>
        <w:t>m</w:t>
      </w:r>
      <w:r w:rsidRPr="0001494A">
        <w:rPr>
          <w:rFonts w:ascii="Overpass" w:hAnsi="Overpass" w:cs="Arial"/>
          <w:b/>
          <w:bCs/>
          <w:color w:val="000000" w:themeColor="text1"/>
          <w:sz w:val="28"/>
          <w:szCs w:val="28"/>
        </w:rPr>
        <w:t xml:space="preserve">odel </w:t>
      </w:r>
      <w:r w:rsidR="0029423B">
        <w:rPr>
          <w:rFonts w:ascii="Overpass" w:hAnsi="Overpass" w:cs="Arial"/>
          <w:b/>
          <w:bCs/>
          <w:color w:val="000000" w:themeColor="text1"/>
          <w:sz w:val="28"/>
          <w:szCs w:val="28"/>
        </w:rPr>
        <w:t>l</w:t>
      </w:r>
      <w:r w:rsidRPr="0001494A">
        <w:rPr>
          <w:rFonts w:ascii="Overpass" w:hAnsi="Overpass" w:cs="Arial"/>
          <w:b/>
          <w:bCs/>
          <w:color w:val="000000" w:themeColor="text1"/>
          <w:sz w:val="28"/>
          <w:szCs w:val="28"/>
        </w:rPr>
        <w:t xml:space="preserve">ineup at </w:t>
      </w:r>
      <w:proofErr w:type="spellStart"/>
      <w:r w:rsidRPr="0001494A">
        <w:rPr>
          <w:rFonts w:ascii="Overpass" w:hAnsi="Overpass" w:cs="Arial"/>
          <w:b/>
          <w:bCs/>
          <w:color w:val="000000" w:themeColor="text1"/>
          <w:sz w:val="28"/>
          <w:szCs w:val="28"/>
        </w:rPr>
        <w:t>Königsplatz</w:t>
      </w:r>
      <w:proofErr w:type="spellEnd"/>
    </w:p>
    <w:p w14:paraId="218EC6F8" w14:textId="77777777" w:rsidR="003034DA" w:rsidRPr="00681B8E" w:rsidRDefault="003034DA" w:rsidP="00681B8E">
      <w:pPr>
        <w:spacing w:after="0" w:line="240" w:lineRule="auto"/>
        <w:contextualSpacing/>
        <w:jc w:val="center"/>
        <w:rPr>
          <w:rFonts w:ascii="Overpass" w:hAnsi="Overpass" w:cs="Arial"/>
          <w:b/>
          <w:bCs/>
          <w:color w:val="000000" w:themeColor="text1"/>
          <w:sz w:val="28"/>
          <w:szCs w:val="28"/>
        </w:rPr>
      </w:pPr>
    </w:p>
    <w:p w14:paraId="6226C5BD" w14:textId="77777777" w:rsidR="003034DA" w:rsidRPr="00681B8E" w:rsidRDefault="003034DA" w:rsidP="00681B8E">
      <w:pPr>
        <w:spacing w:after="0" w:line="240" w:lineRule="auto"/>
        <w:contextualSpacing/>
        <w:jc w:val="center"/>
        <w:rPr>
          <w:rFonts w:ascii="Overpass" w:hAnsi="Overpass" w:cs="Arial"/>
          <w:b/>
          <w:bCs/>
          <w:color w:val="000000" w:themeColor="text1"/>
          <w:sz w:val="28"/>
          <w:szCs w:val="28"/>
        </w:rPr>
      </w:pPr>
    </w:p>
    <w:p w14:paraId="3468F0D1" w14:textId="77777777" w:rsidR="00CD7FCE" w:rsidRPr="00CD7FCE" w:rsidRDefault="00CD7FCE" w:rsidP="00CD7FCE">
      <w:pPr>
        <w:pStyle w:val="ListParagraph"/>
        <w:numPr>
          <w:ilvl w:val="0"/>
          <w:numId w:val="1"/>
        </w:numPr>
        <w:spacing w:line="360" w:lineRule="auto"/>
        <w:rPr>
          <w:rFonts w:ascii="Overpass" w:hAnsi="Overpass" w:cs="Arial"/>
          <w:b/>
          <w:bCs/>
        </w:rPr>
      </w:pPr>
      <w:r w:rsidRPr="00CD7FCE">
        <w:rPr>
          <w:rFonts w:ascii="Overpass" w:hAnsi="Overpass" w:cs="Arial"/>
          <w:b/>
          <w:bCs/>
        </w:rPr>
        <w:t xml:space="preserve">Location: </w:t>
      </w:r>
      <w:proofErr w:type="spellStart"/>
      <w:r w:rsidRPr="00CD7FCE">
        <w:rPr>
          <w:rFonts w:ascii="Overpass" w:hAnsi="Overpass" w:cs="Arial"/>
          <w:b/>
          <w:bCs/>
        </w:rPr>
        <w:t>Königsplatz</w:t>
      </w:r>
      <w:proofErr w:type="spellEnd"/>
      <w:r w:rsidRPr="00CD7FCE">
        <w:rPr>
          <w:rFonts w:ascii="Overpass" w:hAnsi="Overpass" w:cs="Arial"/>
          <w:b/>
          <w:bCs/>
        </w:rPr>
        <w:t>, Munich</w:t>
      </w:r>
    </w:p>
    <w:p w14:paraId="38EB614F" w14:textId="77777777" w:rsidR="00CD7FCE" w:rsidRPr="00CD7FCE" w:rsidRDefault="00CD7FCE" w:rsidP="00CD7FCE">
      <w:pPr>
        <w:pStyle w:val="ListParagraph"/>
        <w:numPr>
          <w:ilvl w:val="0"/>
          <w:numId w:val="1"/>
        </w:numPr>
        <w:spacing w:line="360" w:lineRule="auto"/>
        <w:rPr>
          <w:rFonts w:ascii="Overpass" w:hAnsi="Overpass" w:cs="Arial"/>
          <w:b/>
          <w:bCs/>
        </w:rPr>
      </w:pPr>
      <w:r w:rsidRPr="00CD7FCE">
        <w:rPr>
          <w:rFonts w:ascii="Overpass" w:hAnsi="Overpass" w:cs="Arial"/>
          <w:b/>
          <w:bCs/>
        </w:rPr>
        <w:t>Germany Premiere: Concept Car Theory 1</w:t>
      </w:r>
    </w:p>
    <w:p w14:paraId="3900F64E" w14:textId="59ABED15" w:rsidR="00CD7FCE" w:rsidRPr="00CD7FCE" w:rsidRDefault="00CD7FCE" w:rsidP="00CD7FCE">
      <w:pPr>
        <w:pStyle w:val="ListParagraph"/>
        <w:numPr>
          <w:ilvl w:val="0"/>
          <w:numId w:val="1"/>
        </w:numPr>
        <w:spacing w:line="360" w:lineRule="auto"/>
        <w:rPr>
          <w:rFonts w:ascii="Overpass" w:hAnsi="Overpass" w:cs="Arial"/>
          <w:b/>
          <w:bCs/>
        </w:rPr>
      </w:pPr>
      <w:r w:rsidRPr="00CD7FCE">
        <w:rPr>
          <w:rFonts w:ascii="Overpass" w:hAnsi="Overpass" w:cs="Arial"/>
          <w:b/>
          <w:bCs/>
        </w:rPr>
        <w:t>Line-up: Lotus 99T, Emira Limited</w:t>
      </w:r>
      <w:r w:rsidR="00EE5565">
        <w:rPr>
          <w:rFonts w:ascii="Overpass" w:hAnsi="Overpass" w:cs="Arial"/>
          <w:b/>
          <w:bCs/>
        </w:rPr>
        <w:t xml:space="preserve">, inspired by the Lotus </w:t>
      </w:r>
      <w:r w:rsidRPr="00CD7FCE">
        <w:rPr>
          <w:rFonts w:ascii="Overpass" w:hAnsi="Overpass" w:cs="Arial"/>
          <w:b/>
          <w:bCs/>
        </w:rPr>
        <w:t xml:space="preserve">99T, Lotus Eletre, Lotus </w:t>
      </w:r>
      <w:proofErr w:type="spellStart"/>
      <w:r w:rsidRPr="00CD7FCE">
        <w:rPr>
          <w:rFonts w:ascii="Overpass" w:hAnsi="Overpass" w:cs="Arial"/>
          <w:b/>
          <w:bCs/>
        </w:rPr>
        <w:t>Emeya</w:t>
      </w:r>
      <w:proofErr w:type="spellEnd"/>
    </w:p>
    <w:p w14:paraId="74F5E9AC" w14:textId="77777777" w:rsidR="00CD7FCE" w:rsidRPr="00CD7FCE" w:rsidRDefault="00CD7FCE" w:rsidP="00CD7FCE">
      <w:pPr>
        <w:pStyle w:val="ListParagraph"/>
        <w:numPr>
          <w:ilvl w:val="0"/>
          <w:numId w:val="1"/>
        </w:numPr>
        <w:spacing w:line="360" w:lineRule="auto"/>
        <w:rPr>
          <w:rFonts w:ascii="Overpass" w:hAnsi="Overpass" w:cs="Arial"/>
          <w:b/>
          <w:bCs/>
        </w:rPr>
      </w:pPr>
      <w:r w:rsidRPr="00CD7FCE">
        <w:rPr>
          <w:rFonts w:ascii="Overpass" w:hAnsi="Overpass" w:cs="Arial"/>
          <w:b/>
          <w:bCs/>
        </w:rPr>
        <w:t>Interviews: Ben Payne, Vice President of Design (by appointment)</w:t>
      </w:r>
    </w:p>
    <w:p w14:paraId="27D74473" w14:textId="36FF8CAC" w:rsidR="007B5366" w:rsidRPr="00C36798" w:rsidRDefault="007B5366" w:rsidP="005D0AEF">
      <w:pPr>
        <w:spacing w:line="240" w:lineRule="auto"/>
        <w:rPr>
          <w:rFonts w:ascii="Overpass" w:hAnsi="Overpass" w:cs="Arial"/>
          <w:b/>
          <w:bCs/>
          <w:sz w:val="20"/>
          <w:szCs w:val="20"/>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03B9F5"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0578A648" w14:textId="63A84026" w:rsidR="00C36798" w:rsidRDefault="00C36798" w:rsidP="00F74327">
      <w:pPr>
        <w:spacing w:line="360" w:lineRule="auto"/>
        <w:jc w:val="both"/>
        <w:rPr>
          <w:rFonts w:ascii="Overpass" w:hAnsi="Overpass" w:cs="Arial"/>
        </w:rPr>
      </w:pPr>
      <w:r w:rsidRPr="00C36798">
        <w:rPr>
          <w:rFonts w:ascii="Overpass" w:hAnsi="Overpass" w:cs="Arial"/>
          <w:b/>
          <w:bCs/>
        </w:rPr>
        <w:t>Munich, September 4, 2025 –</w:t>
      </w:r>
      <w:r w:rsidRPr="00C36798">
        <w:rPr>
          <w:rFonts w:ascii="Overpass" w:hAnsi="Overpass" w:cs="Arial"/>
        </w:rPr>
        <w:t xml:space="preserve"> Lotus will make an impressive appearance at IAA Mobility 2025 at Munich’s </w:t>
      </w:r>
      <w:proofErr w:type="spellStart"/>
      <w:r w:rsidRPr="00C36798">
        <w:rPr>
          <w:rFonts w:ascii="Overpass" w:hAnsi="Overpass" w:cs="Arial"/>
        </w:rPr>
        <w:t>Königsplatz</w:t>
      </w:r>
      <w:proofErr w:type="spellEnd"/>
      <w:r w:rsidRPr="00C36798">
        <w:rPr>
          <w:rFonts w:ascii="Overpass" w:hAnsi="Overpass" w:cs="Arial"/>
        </w:rPr>
        <w:t>. The highlight is the German premiere of the concept car Theory 1, which embodies the future of intelligent sports cars. The presentation is complemented by a tribute to Ayrton Senna with his legendary Lotus 99T F1 car and the exclusive special edition Emira Limited</w:t>
      </w:r>
      <w:r w:rsidR="00934310">
        <w:rPr>
          <w:rFonts w:ascii="Overpass" w:hAnsi="Overpass" w:cs="Arial"/>
        </w:rPr>
        <w:t xml:space="preserve">, inspired by the Lotus Type </w:t>
      </w:r>
      <w:r w:rsidRPr="00C36798">
        <w:rPr>
          <w:rFonts w:ascii="Overpass" w:hAnsi="Overpass" w:cs="Arial"/>
        </w:rPr>
        <w:t xml:space="preserve">99T. In addition, the all-electric Hyper-SUV Eletre and the Hyper-GT </w:t>
      </w:r>
      <w:proofErr w:type="spellStart"/>
      <w:r w:rsidRPr="00C36798">
        <w:rPr>
          <w:rFonts w:ascii="Overpass" w:hAnsi="Overpass" w:cs="Arial"/>
        </w:rPr>
        <w:t>Emeya</w:t>
      </w:r>
      <w:proofErr w:type="spellEnd"/>
      <w:r w:rsidRPr="00C36798">
        <w:rPr>
          <w:rFonts w:ascii="Overpass" w:hAnsi="Overpass" w:cs="Arial"/>
        </w:rPr>
        <w:t xml:space="preserve"> complete the model lineup, demonstrating how Lotus seamlessly blends tradition, innovation, and electrification for the future.</w:t>
      </w:r>
    </w:p>
    <w:p w14:paraId="2F483578" w14:textId="77777777" w:rsidR="000C1E8B" w:rsidRPr="000C1E8B" w:rsidRDefault="000C1E8B" w:rsidP="000C1E8B">
      <w:pPr>
        <w:spacing w:line="360" w:lineRule="auto"/>
        <w:jc w:val="both"/>
        <w:rPr>
          <w:rFonts w:ascii="Overpass" w:hAnsi="Overpass" w:cs="Arial"/>
          <w:b/>
          <w:bCs/>
        </w:rPr>
      </w:pPr>
      <w:r w:rsidRPr="000C1E8B">
        <w:rPr>
          <w:rFonts w:ascii="Overpass" w:hAnsi="Overpass" w:cs="Arial"/>
          <w:b/>
          <w:bCs/>
        </w:rPr>
        <w:t>Theory 1 – The Design Future of Lotus</w:t>
      </w:r>
    </w:p>
    <w:p w14:paraId="00380833" w14:textId="77777777" w:rsidR="000C1E8B" w:rsidRPr="000C1E8B" w:rsidRDefault="000C1E8B" w:rsidP="000C1E8B">
      <w:pPr>
        <w:spacing w:line="360" w:lineRule="auto"/>
        <w:jc w:val="both"/>
        <w:rPr>
          <w:rFonts w:ascii="Overpass" w:hAnsi="Overpass" w:cs="Arial"/>
        </w:rPr>
      </w:pPr>
      <w:r w:rsidRPr="000C1E8B">
        <w:rPr>
          <w:rFonts w:ascii="Overpass" w:hAnsi="Overpass" w:cs="Arial"/>
        </w:rPr>
        <w:t>Theory 1 is a concept car that reflects the new Lotus design manifesto, “The Lotus Theory</w:t>
      </w:r>
      <w:proofErr w:type="gramStart"/>
      <w:r w:rsidRPr="000C1E8B">
        <w:rPr>
          <w:rFonts w:ascii="Overpass" w:hAnsi="Overpass" w:cs="Arial"/>
        </w:rPr>
        <w:t>,”  that</w:t>
      </w:r>
      <w:proofErr w:type="gramEnd"/>
      <w:r w:rsidRPr="000C1E8B">
        <w:rPr>
          <w:rFonts w:ascii="Overpass" w:hAnsi="Overpass" w:cs="Arial"/>
        </w:rPr>
        <w:t xml:space="preserve"> will form the foundation for all future Lotus cars, encapsulated through three core principles - Digital, Natural and Analogue (DNA). Digital represents a connected, immersive, and intelligent driving experience. Natural stands for emotional, human-</w:t>
      </w:r>
      <w:proofErr w:type="spellStart"/>
      <w:r w:rsidRPr="000C1E8B">
        <w:rPr>
          <w:rFonts w:ascii="Overpass" w:hAnsi="Overpass" w:cs="Arial"/>
        </w:rPr>
        <w:t>centered</w:t>
      </w:r>
      <w:proofErr w:type="spellEnd"/>
      <w:r w:rsidRPr="000C1E8B">
        <w:rPr>
          <w:rFonts w:ascii="Overpass" w:hAnsi="Overpass" w:cs="Arial"/>
        </w:rPr>
        <w:t xml:space="preserve"> design. Analogue symbolizes the continuous development of performance engineering. All three deliver the purist driving experience for which Lotus is known for. </w:t>
      </w:r>
    </w:p>
    <w:p w14:paraId="009F4A92" w14:textId="77777777" w:rsidR="000C1E8B" w:rsidRPr="000C1E8B" w:rsidRDefault="000C1E8B" w:rsidP="000C1E8B">
      <w:pPr>
        <w:spacing w:line="360" w:lineRule="auto"/>
        <w:jc w:val="both"/>
        <w:rPr>
          <w:rFonts w:ascii="Overpass" w:hAnsi="Overpass" w:cs="Arial"/>
        </w:rPr>
      </w:pPr>
      <w:r w:rsidRPr="000C1E8B">
        <w:rPr>
          <w:rFonts w:ascii="Overpass" w:hAnsi="Overpass" w:cs="Arial"/>
        </w:rPr>
        <w:t>The vehicle features the innovative LOTUSWEAR™ driver system, which interacts in real time with both driver and passengers. Combined with sustainable materials, minimalist design, and a central driver’s seat, Theory 1 sets new standards for intuitive operation, comfort, and driving dynamics.</w:t>
      </w:r>
    </w:p>
    <w:p w14:paraId="79FC85CC" w14:textId="77777777" w:rsidR="000C1E8B" w:rsidRPr="000C1E8B" w:rsidRDefault="000C1E8B" w:rsidP="000C1E8B">
      <w:pPr>
        <w:spacing w:line="360" w:lineRule="auto"/>
        <w:jc w:val="both"/>
        <w:rPr>
          <w:rFonts w:ascii="Overpass" w:hAnsi="Overpass" w:cs="Arial"/>
        </w:rPr>
      </w:pPr>
      <w:r w:rsidRPr="000C1E8B">
        <w:rPr>
          <w:rFonts w:ascii="Overpass" w:hAnsi="Overpass" w:cs="Arial"/>
        </w:rPr>
        <w:t xml:space="preserve">“With Theory 1, we’ve built on everything Lotus has achieved so far in its 77-year history, to push the boundaries for what it means to drive a performance vehicle. We want to demonstrate that you don’t need to compromise – with both digital and analogue capabilities working harmoniously in the future car. In doing this, we </w:t>
      </w:r>
      <w:proofErr w:type="gramStart"/>
      <w:r w:rsidRPr="000C1E8B">
        <w:rPr>
          <w:rFonts w:ascii="Overpass" w:hAnsi="Overpass" w:cs="Arial"/>
        </w:rPr>
        <w:t>are able to</w:t>
      </w:r>
      <w:proofErr w:type="gramEnd"/>
      <w:r w:rsidRPr="000C1E8B">
        <w:rPr>
          <w:rFonts w:ascii="Overpass" w:hAnsi="Overpass" w:cs="Arial"/>
        </w:rPr>
        <w:t xml:space="preserve"> bring drivers the best possible immersive driving experience with raw emotion, functionality and connectivity, at the core,” explains Ben Payne, Vice President of Design at Lotus.</w:t>
      </w:r>
    </w:p>
    <w:p w14:paraId="67A5EB9D" w14:textId="77777777" w:rsidR="000C1E8B" w:rsidRPr="000C1E8B" w:rsidRDefault="000C1E8B" w:rsidP="000C1E8B">
      <w:pPr>
        <w:spacing w:line="360" w:lineRule="auto"/>
        <w:jc w:val="both"/>
        <w:rPr>
          <w:rFonts w:ascii="Overpass" w:hAnsi="Overpass" w:cs="Arial"/>
        </w:rPr>
      </w:pPr>
      <w:r w:rsidRPr="000C1E8B">
        <w:rPr>
          <w:rFonts w:ascii="Overpass" w:hAnsi="Overpass" w:cs="Arial"/>
        </w:rPr>
        <w:t>Media representatives can arrange exclusive interviews with Payne at the Lotus stand.</w:t>
      </w:r>
    </w:p>
    <w:p w14:paraId="634CD90C" w14:textId="139D5554" w:rsidR="000C1E8B" w:rsidRPr="000C1E8B" w:rsidRDefault="000C1E8B" w:rsidP="000C1E8B">
      <w:pPr>
        <w:spacing w:line="360" w:lineRule="auto"/>
        <w:jc w:val="both"/>
        <w:rPr>
          <w:rFonts w:ascii="Overpass" w:hAnsi="Overpass" w:cs="Arial"/>
          <w:b/>
          <w:bCs/>
        </w:rPr>
      </w:pPr>
      <w:r w:rsidRPr="000C1E8B">
        <w:rPr>
          <w:rFonts w:ascii="Overpass" w:hAnsi="Overpass" w:cs="Arial"/>
          <w:b/>
          <w:bCs/>
        </w:rPr>
        <w:lastRenderedPageBreak/>
        <w:t>Motorsport Heritage Inspires Sports Car Design: Ayrton Senna’s Lotus 99T and Emira Limited</w:t>
      </w:r>
      <w:r w:rsidR="003C1A08">
        <w:rPr>
          <w:rFonts w:ascii="Overpass" w:hAnsi="Overpass" w:cs="Arial"/>
          <w:b/>
          <w:bCs/>
        </w:rPr>
        <w:t>, inspired by the Lotus Type</w:t>
      </w:r>
      <w:r w:rsidRPr="000C1E8B">
        <w:rPr>
          <w:rFonts w:ascii="Overpass" w:hAnsi="Overpass" w:cs="Arial"/>
          <w:b/>
          <w:bCs/>
        </w:rPr>
        <w:t xml:space="preserve"> 99T</w:t>
      </w:r>
    </w:p>
    <w:p w14:paraId="162F9A99" w14:textId="286515C9" w:rsidR="000C1E8B" w:rsidRPr="000C1E8B" w:rsidRDefault="000C1E8B" w:rsidP="000C1E8B">
      <w:pPr>
        <w:spacing w:line="360" w:lineRule="auto"/>
        <w:jc w:val="both"/>
        <w:rPr>
          <w:rFonts w:ascii="Overpass" w:hAnsi="Overpass" w:cs="Arial"/>
        </w:rPr>
      </w:pPr>
      <w:r w:rsidRPr="000C1E8B">
        <w:rPr>
          <w:rFonts w:ascii="Overpass" w:hAnsi="Overpass" w:cs="Arial"/>
        </w:rPr>
        <w:t>At IAA, Lotus bridges its rich history with the future. The original Lotus 99T F1 car, with which Ayrton Senna won in Monaco and Detroit in 1987, will be a special highlight at the show. Complementing this, Lotus will present the Emira Limited</w:t>
      </w:r>
      <w:r w:rsidR="003C1A08">
        <w:rPr>
          <w:rFonts w:ascii="Overpass" w:hAnsi="Overpass" w:cs="Arial"/>
        </w:rPr>
        <w:t>, inspired by the Lotus Type</w:t>
      </w:r>
      <w:r w:rsidRPr="000C1E8B">
        <w:rPr>
          <w:rFonts w:ascii="Overpass" w:hAnsi="Overpass" w:cs="Arial"/>
        </w:rPr>
        <w:t xml:space="preserve"> 99T, featuring a yellow paint scheme with blue accents that reference the legendary race car. Only twelve vehicles worldwide are available in this special livery. Both models embody the brand’s heritage and innovative spirit in motorsport.</w:t>
      </w:r>
    </w:p>
    <w:p w14:paraId="3B4A8F03" w14:textId="77777777" w:rsidR="000C1E8B" w:rsidRPr="000C1E8B" w:rsidRDefault="000C1E8B" w:rsidP="000C1E8B">
      <w:pPr>
        <w:spacing w:line="360" w:lineRule="auto"/>
        <w:jc w:val="both"/>
        <w:rPr>
          <w:rFonts w:ascii="Overpass" w:hAnsi="Overpass" w:cs="Arial"/>
          <w:b/>
          <w:bCs/>
        </w:rPr>
      </w:pPr>
      <w:r w:rsidRPr="000C1E8B">
        <w:rPr>
          <w:rFonts w:ascii="Overpass" w:hAnsi="Overpass" w:cs="Arial"/>
          <w:b/>
          <w:bCs/>
        </w:rPr>
        <w:t xml:space="preserve">All-Electric Performance Cars: Hyper-SUV Eletre and Hyper-GT </w:t>
      </w:r>
      <w:proofErr w:type="spellStart"/>
      <w:r w:rsidRPr="000C1E8B">
        <w:rPr>
          <w:rFonts w:ascii="Overpass" w:hAnsi="Overpass" w:cs="Arial"/>
          <w:b/>
          <w:bCs/>
        </w:rPr>
        <w:t>Emeya</w:t>
      </w:r>
      <w:proofErr w:type="spellEnd"/>
    </w:p>
    <w:p w14:paraId="365D3F1B" w14:textId="77777777" w:rsidR="000C1E8B" w:rsidRPr="000C1E8B" w:rsidRDefault="000C1E8B" w:rsidP="000C1E8B">
      <w:pPr>
        <w:spacing w:line="360" w:lineRule="auto"/>
        <w:jc w:val="both"/>
        <w:rPr>
          <w:rFonts w:ascii="Overpass" w:hAnsi="Overpass" w:cs="Arial"/>
        </w:rPr>
      </w:pPr>
      <w:r w:rsidRPr="000C1E8B">
        <w:rPr>
          <w:rFonts w:ascii="Overpass" w:hAnsi="Overpass" w:cs="Arial"/>
        </w:rPr>
        <w:t xml:space="preserve">Lotus will also showcase its all-electric models at IAA. The Hyper-SUV Lotus Eletre combines outstanding performance of up to 918 hp with the highest level of comfort. Advanced driver assistance systems and a range of up to 600 </w:t>
      </w:r>
      <w:proofErr w:type="spellStart"/>
      <w:r w:rsidRPr="000C1E8B">
        <w:rPr>
          <w:rFonts w:ascii="Overpass" w:hAnsi="Overpass" w:cs="Arial"/>
        </w:rPr>
        <w:t>kilometers</w:t>
      </w:r>
      <w:proofErr w:type="spellEnd"/>
      <w:r w:rsidRPr="000C1E8B">
        <w:rPr>
          <w:rFonts w:ascii="Overpass" w:hAnsi="Overpass" w:cs="Arial"/>
        </w:rPr>
        <w:t xml:space="preserve"> ensure sporty driving dynamics over long distances. The four-door Hyper-GT Lotus </w:t>
      </w:r>
      <w:proofErr w:type="spellStart"/>
      <w:r w:rsidRPr="000C1E8B">
        <w:rPr>
          <w:rFonts w:ascii="Overpass" w:hAnsi="Overpass" w:cs="Arial"/>
        </w:rPr>
        <w:t>Emeya</w:t>
      </w:r>
      <w:proofErr w:type="spellEnd"/>
      <w:r w:rsidRPr="000C1E8B">
        <w:rPr>
          <w:rFonts w:ascii="Overpass" w:hAnsi="Overpass" w:cs="Arial"/>
        </w:rPr>
        <w:t xml:space="preserve"> accelerates from 0 to 100 km/h in just 2.78 seconds, reaches speeds of up to 256 km/h, and combines luxurious comfort with Lotus’s sporting DNA. Both models demonstrate how Lotus merges sports car heritage with luxurious electrification.</w:t>
      </w:r>
    </w:p>
    <w:p w14:paraId="41FA01E6" w14:textId="35372F8E" w:rsidR="0067461B" w:rsidRDefault="000C1E8B" w:rsidP="000C1E8B">
      <w:pPr>
        <w:spacing w:line="360" w:lineRule="auto"/>
        <w:jc w:val="both"/>
        <w:rPr>
          <w:rFonts w:ascii="Overpass" w:hAnsi="Overpass" w:cs="Arial"/>
        </w:rPr>
      </w:pPr>
      <w:r w:rsidRPr="000C1E8B">
        <w:rPr>
          <w:rFonts w:ascii="Overpass" w:hAnsi="Overpass" w:cs="Arial"/>
        </w:rPr>
        <w:t>With the presentation of the Theory 1, historic and sports Lotus models, and the all-electric lineup, Lotus at IAA Mobility 2025 once again underscores the brand’s vision for the future: uniting performance, innovation, and design while carrying the thrill of driving into the future – all in line with the motto “Are you a Driver or What?”.</w:t>
      </w:r>
    </w:p>
    <w:p w14:paraId="1F53210E" w14:textId="77777777" w:rsidR="000C1E8B" w:rsidRPr="000C1E8B" w:rsidRDefault="000C1E8B" w:rsidP="000C1E8B">
      <w:pPr>
        <w:spacing w:line="360" w:lineRule="auto"/>
        <w:jc w:val="both"/>
        <w:rPr>
          <w:rFonts w:ascii="Overpass" w:hAnsi="Overpass" w:cs="Arial"/>
        </w:rPr>
      </w:pPr>
    </w:p>
    <w:p w14:paraId="1A91F87F" w14:textId="679A9FC1" w:rsidR="007B5366" w:rsidRPr="00B6423E" w:rsidRDefault="007B5366" w:rsidP="00BA2C1A">
      <w:pPr>
        <w:spacing w:after="0" w:line="240" w:lineRule="auto"/>
        <w:ind w:right="-46"/>
        <w:rPr>
          <w:rFonts w:ascii="Overpass" w:hAnsi="Overpass" w:cs="Arial"/>
          <w:b/>
          <w:bCs/>
          <w:color w:val="000000" w:themeColor="text1"/>
          <w:sz w:val="18"/>
          <w:szCs w:val="18"/>
        </w:rPr>
      </w:pPr>
      <w:r w:rsidRPr="00B6423E">
        <w:rPr>
          <w:rFonts w:ascii="Overpass" w:hAnsi="Overpass" w:cs="Arial"/>
          <w:b/>
          <w:bCs/>
          <w:color w:val="000000" w:themeColor="text1"/>
          <w:sz w:val="18"/>
          <w:szCs w:val="18"/>
        </w:rPr>
        <w:t>Notes to Editors</w:t>
      </w:r>
    </w:p>
    <w:p w14:paraId="31EF9192" w14:textId="4EB05B70" w:rsidR="00E635BD" w:rsidRPr="00B6423E" w:rsidRDefault="00E635BD" w:rsidP="00BA2C1A">
      <w:pPr>
        <w:spacing w:after="0" w:line="240" w:lineRule="auto"/>
        <w:ind w:right="-46"/>
        <w:rPr>
          <w:rFonts w:ascii="Overpass" w:hAnsi="Overpass" w:cs="Arial"/>
          <w:b/>
          <w:bCs/>
          <w:color w:val="000000" w:themeColor="text1"/>
          <w:sz w:val="18"/>
          <w:szCs w:val="18"/>
        </w:rPr>
      </w:pPr>
    </w:p>
    <w:p w14:paraId="57068B45" w14:textId="77777777" w:rsidR="00454BD6" w:rsidRDefault="00454BD6" w:rsidP="00E635BD">
      <w:pPr>
        <w:spacing w:after="0" w:line="240" w:lineRule="auto"/>
        <w:ind w:right="-46"/>
        <w:rPr>
          <w:rFonts w:ascii="Overpass" w:hAnsi="Overpass" w:cs="Arial"/>
          <w:b/>
          <w:bCs/>
          <w:sz w:val="18"/>
          <w:szCs w:val="18"/>
        </w:rPr>
      </w:pPr>
    </w:p>
    <w:p w14:paraId="106E37CB" w14:textId="246BCF90" w:rsidR="00EA4339" w:rsidRPr="00B6423E" w:rsidRDefault="007B5366" w:rsidP="00E635BD">
      <w:pPr>
        <w:spacing w:after="0" w:line="240" w:lineRule="auto"/>
        <w:ind w:right="-46"/>
        <w:rPr>
          <w:rFonts w:ascii="Overpass" w:hAnsi="Overpass" w:cs="Arial"/>
          <w:b/>
          <w:bCs/>
          <w:sz w:val="18"/>
          <w:szCs w:val="18"/>
        </w:rPr>
      </w:pPr>
      <w:r w:rsidRPr="00B6423E">
        <w:rPr>
          <w:rFonts w:ascii="Overpass" w:hAnsi="Overpass" w:cs="Arial"/>
          <w:b/>
          <w:bCs/>
          <w:sz w:val="18"/>
          <w:szCs w:val="18"/>
        </w:rPr>
        <w:t>For more information please contact</w:t>
      </w:r>
      <w:r w:rsidR="00C86216" w:rsidRPr="00B6423E">
        <w:rPr>
          <w:rFonts w:ascii="Overpass" w:hAnsi="Overpass" w:cs="Arial"/>
          <w:b/>
          <w:bCs/>
          <w:sz w:val="18"/>
          <w:szCs w:val="18"/>
        </w:rPr>
        <w:t>:</w:t>
      </w:r>
    </w:p>
    <w:p w14:paraId="2D0B0A91" w14:textId="77777777" w:rsidR="00EA4339" w:rsidRPr="00B6423E" w:rsidRDefault="00EA4339" w:rsidP="00E635BD">
      <w:pPr>
        <w:spacing w:after="0" w:line="240" w:lineRule="auto"/>
        <w:ind w:right="-46"/>
        <w:rPr>
          <w:rFonts w:ascii="Overpass" w:hAnsi="Overpass" w:cs="Arial"/>
          <w:b/>
          <w:bCs/>
          <w:sz w:val="18"/>
          <w:szCs w:val="18"/>
        </w:rPr>
      </w:pPr>
    </w:p>
    <w:p w14:paraId="064D7EC5" w14:textId="77777777" w:rsidR="00DC4622" w:rsidRDefault="00DC4622" w:rsidP="00DC4622">
      <w:pPr>
        <w:spacing w:after="0" w:line="240" w:lineRule="auto"/>
        <w:ind w:right="-46"/>
        <w:rPr>
          <w:rFonts w:ascii="Overpass" w:hAnsi="Overpass" w:cs="Arial"/>
          <w:sz w:val="18"/>
          <w:szCs w:val="18"/>
        </w:rPr>
      </w:pPr>
      <w:r>
        <w:rPr>
          <w:rFonts w:ascii="Overpass" w:hAnsi="Overpass" w:cs="Arial"/>
          <w:b/>
          <w:sz w:val="18"/>
          <w:szCs w:val="18"/>
        </w:rPr>
        <w:t>Stephanie Thoma</w:t>
      </w:r>
      <w:r w:rsidRPr="00B6423E">
        <w:rPr>
          <w:rFonts w:ascii="Overpass" w:hAnsi="Overpass" w:cs="Arial"/>
          <w:b/>
          <w:sz w:val="18"/>
          <w:szCs w:val="18"/>
        </w:rPr>
        <w:t xml:space="preserve"> </w:t>
      </w:r>
      <w:r w:rsidRPr="00B6423E">
        <w:rPr>
          <w:rFonts w:ascii="Overpass" w:hAnsi="Overpass" w:cs="Arial"/>
          <w:bCs/>
          <w:sz w:val="18"/>
          <w:szCs w:val="18"/>
        </w:rPr>
        <w:t xml:space="preserve">– </w:t>
      </w:r>
      <w:r>
        <w:rPr>
          <w:rFonts w:ascii="Overpass" w:hAnsi="Overpass" w:cs="Arial"/>
          <w:bCs/>
          <w:sz w:val="18"/>
          <w:szCs w:val="18"/>
        </w:rPr>
        <w:t>Marketing &amp; Communications Manager DACH</w:t>
      </w:r>
      <w:r w:rsidRPr="00B6423E">
        <w:rPr>
          <w:rFonts w:ascii="Overpass" w:hAnsi="Overpass" w:cs="Arial"/>
          <w:bCs/>
          <w:sz w:val="18"/>
          <w:szCs w:val="18"/>
        </w:rPr>
        <w:br/>
      </w:r>
      <w:hyperlink r:id="rId11" w:history="1">
        <w:r w:rsidRPr="00926161">
          <w:rPr>
            <w:rStyle w:val="Hyperlink"/>
            <w:rFonts w:ascii="Overpass" w:hAnsi="Overpass" w:cs="Arial"/>
            <w:sz w:val="18"/>
            <w:szCs w:val="18"/>
            <w:lang w:val="en"/>
          </w:rPr>
          <w:t>stephanie.thoma@eu.lotuscars.com</w:t>
        </w:r>
      </w:hyperlink>
      <w:r>
        <w:rPr>
          <w:rStyle w:val="Hyperlink"/>
          <w:rFonts w:ascii="Overpass" w:hAnsi="Overpass" w:cs="Arial"/>
          <w:sz w:val="18"/>
          <w:szCs w:val="18"/>
          <w:lang w:val="en"/>
        </w:rPr>
        <w:t xml:space="preserve"> </w:t>
      </w:r>
      <w:r w:rsidRPr="00B6423E">
        <w:rPr>
          <w:rFonts w:ascii="Overpass" w:hAnsi="Overpass" w:cs="Arial"/>
          <w:b/>
          <w:bCs/>
          <w:sz w:val="18"/>
          <w:szCs w:val="18"/>
          <w:lang w:val="en"/>
        </w:rPr>
        <w:t xml:space="preserve">  </w:t>
      </w:r>
      <w:r>
        <w:rPr>
          <w:rFonts w:ascii="Overpass" w:hAnsi="Overpass" w:cs="Arial"/>
          <w:sz w:val="18"/>
          <w:szCs w:val="18"/>
        </w:rPr>
        <w:t>+31 6 5002 4367</w:t>
      </w: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73331831" w:rsidR="00E635BD" w:rsidRPr="00B6423E" w:rsidRDefault="00E635BD" w:rsidP="00454BD6">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99D460B" w14:textId="3866C40D" w:rsidR="00011144" w:rsidRPr="00B6423E" w:rsidRDefault="00E635BD" w:rsidP="007B5366">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w:t>
      </w:r>
      <w:r w:rsidR="00F903B1" w:rsidRPr="00B6423E">
        <w:rPr>
          <w:rFonts w:ascii="Overpass" w:eastAsia="Overpass" w:hAnsi="Overpass" w:cs="Arial"/>
          <w:sz w:val="18"/>
          <w:szCs w:val="18"/>
        </w:rPr>
        <w:t xml:space="preserve"> automotive</w:t>
      </w:r>
      <w:r w:rsidRPr="00B6423E">
        <w:rPr>
          <w:rFonts w:ascii="Overpass" w:eastAsia="Overpass" w:hAnsi="Overpass" w:cs="Arial"/>
          <w:sz w:val="18"/>
          <w:szCs w:val="18"/>
        </w:rPr>
        <w:t xml:space="preserve"> innovation, introducing cutting-edge technologies and d</w:t>
      </w:r>
      <w:r w:rsidR="00E37D58" w:rsidRPr="00B6423E">
        <w:rPr>
          <w:rFonts w:ascii="Overpass" w:eastAsia="Overpass" w:hAnsi="Overpass" w:cs="Arial"/>
          <w:sz w:val="18"/>
          <w:szCs w:val="18"/>
        </w:rPr>
        <w:t>esigns</w:t>
      </w:r>
      <w:r w:rsidRPr="00B6423E">
        <w:rPr>
          <w:rFonts w:ascii="Overpass" w:eastAsia="Overpass" w:hAnsi="Overpass" w:cs="Arial"/>
          <w:sz w:val="18"/>
          <w:szCs w:val="18"/>
        </w:rPr>
        <w:t xml:space="preserve"> to meet its uncompromising vision of how a car should look, perform and feel. </w:t>
      </w:r>
      <w:r w:rsidR="00A77ADC" w:rsidRPr="00A77ADC">
        <w:rPr>
          <w:rFonts w:ascii="Overpass" w:eastAsia="Overpass" w:hAnsi="Overpass" w:cs="Arial"/>
          <w:sz w:val="18"/>
          <w:szCs w:val="18"/>
        </w:rPr>
        <w:t>Lotus is made up of a high-performance sports car operations unit, Lotus Cars, and a leading luxury mobility provider, Lotus Technology. Together, we are setting a new standard for automotive excellence.</w:t>
      </w:r>
    </w:p>
    <w:p w14:paraId="6B693CE9" w14:textId="77777777" w:rsidR="00011144" w:rsidRPr="00B6423E" w:rsidRDefault="00011144" w:rsidP="007B5366">
      <w:pPr>
        <w:spacing w:after="0" w:line="240" w:lineRule="auto"/>
        <w:ind w:right="-46"/>
        <w:rPr>
          <w:rFonts w:ascii="Overpass" w:hAnsi="Overpass" w:cs="Arial"/>
          <w:sz w:val="18"/>
          <w:szCs w:val="18"/>
        </w:rPr>
      </w:pPr>
    </w:p>
    <w:p w14:paraId="06DFE377" w14:textId="52D553A8" w:rsidR="00FA2164" w:rsidRPr="00B6423E" w:rsidRDefault="007B5366" w:rsidP="007B5366">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0" w:name="_Hlk18921066"/>
      <w:r w:rsidR="003C24B8" w:rsidRPr="003C24B8">
        <w:rPr>
          <w:rFonts w:ascii="Overpass" w:hAnsi="Overpass" w:cs="Arial"/>
          <w:b/>
          <w:bCs/>
          <w:sz w:val="18"/>
          <w:szCs w:val="18"/>
        </w:rPr>
        <w:fldChar w:fldCharType="begin"/>
      </w:r>
      <w:r w:rsidR="003C24B8" w:rsidRPr="003C24B8">
        <w:rPr>
          <w:rFonts w:ascii="Overpass" w:hAnsi="Overpass" w:cs="Arial"/>
          <w:b/>
          <w:bCs/>
          <w:sz w:val="18"/>
          <w:szCs w:val="18"/>
        </w:rPr>
        <w:instrText>HYPERLINK "https://www.lotuscars.com/en/press"</w:instrText>
      </w:r>
      <w:r w:rsidR="003C24B8" w:rsidRPr="003C24B8">
        <w:rPr>
          <w:rFonts w:ascii="Overpass" w:hAnsi="Overpass" w:cs="Arial"/>
          <w:b/>
          <w:bCs/>
          <w:sz w:val="18"/>
          <w:szCs w:val="18"/>
        </w:rPr>
      </w:r>
      <w:r w:rsidR="003C24B8" w:rsidRPr="003C24B8">
        <w:rPr>
          <w:rFonts w:ascii="Overpass" w:hAnsi="Overpass" w:cs="Arial"/>
          <w:b/>
          <w:bCs/>
          <w:sz w:val="18"/>
          <w:szCs w:val="18"/>
        </w:rPr>
        <w:fldChar w:fldCharType="separate"/>
      </w:r>
      <w:r w:rsidRPr="003C24B8">
        <w:rPr>
          <w:rStyle w:val="Hyperlink"/>
          <w:rFonts w:ascii="Overpass" w:hAnsi="Overpass" w:cs="Arial"/>
          <w:b/>
          <w:bCs/>
          <w:color w:val="auto"/>
          <w:sz w:val="18"/>
          <w:szCs w:val="18"/>
        </w:rPr>
        <w:t>Lotus Media Site</w:t>
      </w:r>
      <w:bookmarkEnd w:id="0"/>
      <w:r w:rsidR="003C24B8" w:rsidRPr="003C24B8">
        <w:rPr>
          <w:rFonts w:ascii="Overpass" w:hAnsi="Overpass" w:cs="Arial"/>
          <w:b/>
          <w:bCs/>
          <w:sz w:val="18"/>
          <w:szCs w:val="18"/>
        </w:rPr>
        <w:fldChar w:fldCharType="end"/>
      </w:r>
      <w:r w:rsidRPr="00B6423E">
        <w:rPr>
          <w:rFonts w:ascii="Overpass" w:hAnsi="Overpass" w:cs="Arial"/>
          <w:color w:val="062E28"/>
          <w:sz w:val="18"/>
          <w:szCs w:val="18"/>
        </w:rPr>
        <w:t xml:space="preserve"> </w:t>
      </w:r>
      <w:r w:rsidRPr="00B6423E">
        <w:rPr>
          <w:rFonts w:ascii="Overpass" w:hAnsi="Overpass" w:cs="Arial"/>
          <w:sz w:val="18"/>
          <w:szCs w:val="18"/>
        </w:rPr>
        <w:t>contains news, images,</w:t>
      </w:r>
      <w:r w:rsidR="009E7E19" w:rsidRPr="00B6423E">
        <w:rPr>
          <w:rFonts w:ascii="Overpass" w:hAnsi="Overpass" w:cs="Arial"/>
          <w:sz w:val="18"/>
          <w:szCs w:val="18"/>
        </w:rPr>
        <w:t xml:space="preserve"> </w:t>
      </w:r>
      <w:r w:rsidR="00DF3524" w:rsidRPr="00B6423E">
        <w:rPr>
          <w:rFonts w:ascii="Overpass" w:hAnsi="Overpass" w:cs="Arial"/>
          <w:sz w:val="18"/>
          <w:szCs w:val="18"/>
        </w:rPr>
        <w:t>films,</w:t>
      </w:r>
      <w:r w:rsidRPr="00B6423E">
        <w:rPr>
          <w:rFonts w:ascii="Overpass" w:hAnsi="Overpass" w:cs="Arial"/>
          <w:sz w:val="18"/>
          <w:szCs w:val="18"/>
        </w:rPr>
        <w:t xml:space="preserve"> </w:t>
      </w:r>
      <w:r w:rsidR="009E7E19" w:rsidRPr="00B6423E">
        <w:rPr>
          <w:rFonts w:ascii="Overpass" w:hAnsi="Overpass" w:cs="Arial"/>
          <w:sz w:val="18"/>
          <w:szCs w:val="18"/>
        </w:rPr>
        <w:t xml:space="preserve">technical </w:t>
      </w:r>
      <w:r w:rsidRPr="00B6423E">
        <w:rPr>
          <w:rFonts w:ascii="Overpass" w:hAnsi="Overpass" w:cs="Arial"/>
          <w:sz w:val="18"/>
          <w:szCs w:val="18"/>
        </w:rPr>
        <w:t>specifications and full details of current models, as well as heritage cars and engineering technology.</w:t>
      </w:r>
    </w:p>
    <w:p w14:paraId="39D9217A" w14:textId="7347362D" w:rsidR="007B5366" w:rsidRPr="00B6423E" w:rsidRDefault="002679E4" w:rsidP="600B4EE8">
      <w:pPr>
        <w:spacing w:after="0" w:line="240" w:lineRule="auto"/>
        <w:ind w:right="-46"/>
        <w:rPr>
          <w:rFonts w:ascii="Overpass" w:hAnsi="Overpass"/>
        </w:rPr>
      </w:pPr>
      <w:r w:rsidRPr="00B6423E">
        <w:rPr>
          <w:rFonts w:ascii="Overpass" w:hAnsi="Overpass"/>
          <w:noProof/>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7" behindDoc="0" locked="0" layoutInCell="1" allowOverlap="1" wp14:anchorId="5AA86C3B" wp14:editId="4766B029">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6" behindDoc="0" locked="0" layoutInCell="1" allowOverlap="1" wp14:anchorId="1B740CAB" wp14:editId="04B24DFE">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5" behindDoc="0" locked="0" layoutInCell="1" allowOverlap="1" wp14:anchorId="72CEAE67" wp14:editId="77048D6C">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0864A3A2" wp14:editId="6EB3AFAE">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0"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0" tooltip="Lotus Facebook"/>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AB276C0" w:rsidR="007B5366" w:rsidRPr="00B6423E" w:rsidRDefault="00FA2164" w:rsidP="007B5366">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sectPr w:rsidR="007B5366" w:rsidRPr="00B6423E" w:rsidSect="00D45213">
      <w:headerReference w:type="default" r:id="rId22"/>
      <w:headerReference w:type="first" r:id="rId23"/>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1CCF0" w14:textId="77777777" w:rsidR="00607338" w:rsidRDefault="00607338" w:rsidP="00A23786">
      <w:pPr>
        <w:spacing w:after="0" w:line="240" w:lineRule="auto"/>
      </w:pPr>
      <w:r>
        <w:separator/>
      </w:r>
    </w:p>
  </w:endnote>
  <w:endnote w:type="continuationSeparator" w:id="0">
    <w:p w14:paraId="36783882" w14:textId="77777777" w:rsidR="00607338" w:rsidRDefault="00607338" w:rsidP="00A23786">
      <w:pPr>
        <w:spacing w:after="0" w:line="240" w:lineRule="auto"/>
      </w:pPr>
      <w:r>
        <w:continuationSeparator/>
      </w:r>
    </w:p>
  </w:endnote>
  <w:endnote w:type="continuationNotice" w:id="1">
    <w:p w14:paraId="108432B6" w14:textId="77777777" w:rsidR="00607338" w:rsidRDefault="006073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7A8CF" w14:textId="77777777" w:rsidR="00607338" w:rsidRDefault="00607338" w:rsidP="00A23786">
      <w:pPr>
        <w:spacing w:after="0" w:line="240" w:lineRule="auto"/>
      </w:pPr>
      <w:r>
        <w:separator/>
      </w:r>
    </w:p>
  </w:footnote>
  <w:footnote w:type="continuationSeparator" w:id="0">
    <w:p w14:paraId="48AEFE01" w14:textId="77777777" w:rsidR="00607338" w:rsidRDefault="00607338" w:rsidP="00A23786">
      <w:pPr>
        <w:spacing w:after="0" w:line="240" w:lineRule="auto"/>
      </w:pPr>
      <w:r>
        <w:continuationSeparator/>
      </w:r>
    </w:p>
  </w:footnote>
  <w:footnote w:type="continuationNotice" w:id="1">
    <w:p w14:paraId="1F352789" w14:textId="77777777" w:rsidR="00607338" w:rsidRDefault="006073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BDC346"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6F812F"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49275"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5A6B2A44"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494A"/>
    <w:rsid w:val="00015477"/>
    <w:rsid w:val="000377D9"/>
    <w:rsid w:val="0004280E"/>
    <w:rsid w:val="00056C2C"/>
    <w:rsid w:val="00057BF4"/>
    <w:rsid w:val="00070666"/>
    <w:rsid w:val="000709E2"/>
    <w:rsid w:val="00092C5F"/>
    <w:rsid w:val="000A26CD"/>
    <w:rsid w:val="000A5059"/>
    <w:rsid w:val="000B4228"/>
    <w:rsid w:val="000C0478"/>
    <w:rsid w:val="000C1E8B"/>
    <w:rsid w:val="000C2780"/>
    <w:rsid w:val="000F1F43"/>
    <w:rsid w:val="00110EFA"/>
    <w:rsid w:val="00115203"/>
    <w:rsid w:val="00115261"/>
    <w:rsid w:val="00117211"/>
    <w:rsid w:val="001174D4"/>
    <w:rsid w:val="00125605"/>
    <w:rsid w:val="001316AF"/>
    <w:rsid w:val="001347AD"/>
    <w:rsid w:val="001439CE"/>
    <w:rsid w:val="00145D3A"/>
    <w:rsid w:val="0014650D"/>
    <w:rsid w:val="00150206"/>
    <w:rsid w:val="00165041"/>
    <w:rsid w:val="0016504A"/>
    <w:rsid w:val="0017083F"/>
    <w:rsid w:val="00172316"/>
    <w:rsid w:val="001773E4"/>
    <w:rsid w:val="00180492"/>
    <w:rsid w:val="00183751"/>
    <w:rsid w:val="00194263"/>
    <w:rsid w:val="0019573C"/>
    <w:rsid w:val="001958FA"/>
    <w:rsid w:val="001A4510"/>
    <w:rsid w:val="001C6B37"/>
    <w:rsid w:val="001C7259"/>
    <w:rsid w:val="001D0339"/>
    <w:rsid w:val="001D5C2E"/>
    <w:rsid w:val="001E0D7D"/>
    <w:rsid w:val="001F0971"/>
    <w:rsid w:val="002010F7"/>
    <w:rsid w:val="00204E53"/>
    <w:rsid w:val="0021240A"/>
    <w:rsid w:val="00223622"/>
    <w:rsid w:val="00233D30"/>
    <w:rsid w:val="002370BB"/>
    <w:rsid w:val="00242AC6"/>
    <w:rsid w:val="00250DD2"/>
    <w:rsid w:val="00263904"/>
    <w:rsid w:val="002679E4"/>
    <w:rsid w:val="00276A48"/>
    <w:rsid w:val="00281879"/>
    <w:rsid w:val="00281FF2"/>
    <w:rsid w:val="0029423B"/>
    <w:rsid w:val="002A22B9"/>
    <w:rsid w:val="002A34D2"/>
    <w:rsid w:val="002A4399"/>
    <w:rsid w:val="002C087E"/>
    <w:rsid w:val="002C17FE"/>
    <w:rsid w:val="002D1F2F"/>
    <w:rsid w:val="002E0F8D"/>
    <w:rsid w:val="002F081F"/>
    <w:rsid w:val="002F0CD0"/>
    <w:rsid w:val="00302349"/>
    <w:rsid w:val="003034DA"/>
    <w:rsid w:val="0030446D"/>
    <w:rsid w:val="003069BD"/>
    <w:rsid w:val="003144FB"/>
    <w:rsid w:val="0032780E"/>
    <w:rsid w:val="003622CC"/>
    <w:rsid w:val="00372538"/>
    <w:rsid w:val="003755F2"/>
    <w:rsid w:val="0037678A"/>
    <w:rsid w:val="003768DD"/>
    <w:rsid w:val="00380806"/>
    <w:rsid w:val="00380B62"/>
    <w:rsid w:val="00391696"/>
    <w:rsid w:val="00392D3E"/>
    <w:rsid w:val="00393AE7"/>
    <w:rsid w:val="003A2DEC"/>
    <w:rsid w:val="003A613E"/>
    <w:rsid w:val="003C1A08"/>
    <w:rsid w:val="003C24B8"/>
    <w:rsid w:val="003C4F44"/>
    <w:rsid w:val="003C5375"/>
    <w:rsid w:val="003D312D"/>
    <w:rsid w:val="003E6175"/>
    <w:rsid w:val="003E6B04"/>
    <w:rsid w:val="003F0A3A"/>
    <w:rsid w:val="0040207A"/>
    <w:rsid w:val="00404568"/>
    <w:rsid w:val="00407122"/>
    <w:rsid w:val="00411EC9"/>
    <w:rsid w:val="00435136"/>
    <w:rsid w:val="00435EA2"/>
    <w:rsid w:val="0044124C"/>
    <w:rsid w:val="0044184F"/>
    <w:rsid w:val="00452424"/>
    <w:rsid w:val="00454BD6"/>
    <w:rsid w:val="0046785F"/>
    <w:rsid w:val="00470837"/>
    <w:rsid w:val="00472494"/>
    <w:rsid w:val="00476671"/>
    <w:rsid w:val="00483A77"/>
    <w:rsid w:val="00487909"/>
    <w:rsid w:val="00495E0B"/>
    <w:rsid w:val="004B17F8"/>
    <w:rsid w:val="004B4CB7"/>
    <w:rsid w:val="004C603F"/>
    <w:rsid w:val="004D07DF"/>
    <w:rsid w:val="004E3705"/>
    <w:rsid w:val="004E3DA4"/>
    <w:rsid w:val="004E7000"/>
    <w:rsid w:val="004F0A23"/>
    <w:rsid w:val="004F5147"/>
    <w:rsid w:val="005005A2"/>
    <w:rsid w:val="005038A1"/>
    <w:rsid w:val="00505E9A"/>
    <w:rsid w:val="00521246"/>
    <w:rsid w:val="00522E2B"/>
    <w:rsid w:val="00525334"/>
    <w:rsid w:val="00542B25"/>
    <w:rsid w:val="0055237C"/>
    <w:rsid w:val="00553547"/>
    <w:rsid w:val="00553B71"/>
    <w:rsid w:val="00556230"/>
    <w:rsid w:val="00563F6D"/>
    <w:rsid w:val="00570C74"/>
    <w:rsid w:val="00571641"/>
    <w:rsid w:val="00577586"/>
    <w:rsid w:val="00577D38"/>
    <w:rsid w:val="00581E12"/>
    <w:rsid w:val="0059248C"/>
    <w:rsid w:val="005A43B7"/>
    <w:rsid w:val="005C45B9"/>
    <w:rsid w:val="005C5683"/>
    <w:rsid w:val="005D0AEF"/>
    <w:rsid w:val="005D272B"/>
    <w:rsid w:val="005D35C8"/>
    <w:rsid w:val="005D4A61"/>
    <w:rsid w:val="005E1CAE"/>
    <w:rsid w:val="005F10F6"/>
    <w:rsid w:val="005F5605"/>
    <w:rsid w:val="00607338"/>
    <w:rsid w:val="00610312"/>
    <w:rsid w:val="00611A47"/>
    <w:rsid w:val="006122A3"/>
    <w:rsid w:val="00613B0F"/>
    <w:rsid w:val="0062430D"/>
    <w:rsid w:val="00654D46"/>
    <w:rsid w:val="00665C10"/>
    <w:rsid w:val="00673965"/>
    <w:rsid w:val="0067461B"/>
    <w:rsid w:val="006802F7"/>
    <w:rsid w:val="00681B8E"/>
    <w:rsid w:val="006963BB"/>
    <w:rsid w:val="006A0F8C"/>
    <w:rsid w:val="006A5D7E"/>
    <w:rsid w:val="006D0462"/>
    <w:rsid w:val="006D5760"/>
    <w:rsid w:val="00724795"/>
    <w:rsid w:val="00727867"/>
    <w:rsid w:val="00732DD1"/>
    <w:rsid w:val="00745293"/>
    <w:rsid w:val="00747BF5"/>
    <w:rsid w:val="00772D7A"/>
    <w:rsid w:val="0079054F"/>
    <w:rsid w:val="007964D6"/>
    <w:rsid w:val="007B5366"/>
    <w:rsid w:val="007D3145"/>
    <w:rsid w:val="007F27BD"/>
    <w:rsid w:val="00817687"/>
    <w:rsid w:val="00820D76"/>
    <w:rsid w:val="00824A1C"/>
    <w:rsid w:val="00826200"/>
    <w:rsid w:val="0082747F"/>
    <w:rsid w:val="0083139D"/>
    <w:rsid w:val="00840A57"/>
    <w:rsid w:val="008546AC"/>
    <w:rsid w:val="008677CD"/>
    <w:rsid w:val="008710B4"/>
    <w:rsid w:val="008751BA"/>
    <w:rsid w:val="00877EDF"/>
    <w:rsid w:val="0088112F"/>
    <w:rsid w:val="008964A9"/>
    <w:rsid w:val="008C1F26"/>
    <w:rsid w:val="008C63DD"/>
    <w:rsid w:val="008D0112"/>
    <w:rsid w:val="008D6146"/>
    <w:rsid w:val="008D6A61"/>
    <w:rsid w:val="008E0CCA"/>
    <w:rsid w:val="008F0192"/>
    <w:rsid w:val="0090611B"/>
    <w:rsid w:val="009267A9"/>
    <w:rsid w:val="0093048E"/>
    <w:rsid w:val="00934310"/>
    <w:rsid w:val="00937DFF"/>
    <w:rsid w:val="00937FE1"/>
    <w:rsid w:val="0095256D"/>
    <w:rsid w:val="00953D2D"/>
    <w:rsid w:val="00974BCA"/>
    <w:rsid w:val="009929E2"/>
    <w:rsid w:val="009A50CD"/>
    <w:rsid w:val="009A796D"/>
    <w:rsid w:val="009B060D"/>
    <w:rsid w:val="009C6FB3"/>
    <w:rsid w:val="009D1A92"/>
    <w:rsid w:val="009D5EF7"/>
    <w:rsid w:val="009E39FD"/>
    <w:rsid w:val="009E7E19"/>
    <w:rsid w:val="009F430C"/>
    <w:rsid w:val="009F4798"/>
    <w:rsid w:val="00A11841"/>
    <w:rsid w:val="00A1742C"/>
    <w:rsid w:val="00A2120E"/>
    <w:rsid w:val="00A228F7"/>
    <w:rsid w:val="00A23786"/>
    <w:rsid w:val="00A406B9"/>
    <w:rsid w:val="00A438C0"/>
    <w:rsid w:val="00A647B8"/>
    <w:rsid w:val="00A71E91"/>
    <w:rsid w:val="00A759DB"/>
    <w:rsid w:val="00A77ADC"/>
    <w:rsid w:val="00A802E2"/>
    <w:rsid w:val="00A858CF"/>
    <w:rsid w:val="00A8644F"/>
    <w:rsid w:val="00A91EBE"/>
    <w:rsid w:val="00AA1F83"/>
    <w:rsid w:val="00AB2849"/>
    <w:rsid w:val="00AC3CD5"/>
    <w:rsid w:val="00AC41C8"/>
    <w:rsid w:val="00AC7624"/>
    <w:rsid w:val="00AC7B20"/>
    <w:rsid w:val="00AD50C8"/>
    <w:rsid w:val="00AE0784"/>
    <w:rsid w:val="00AE3D10"/>
    <w:rsid w:val="00AE5AFB"/>
    <w:rsid w:val="00B051A1"/>
    <w:rsid w:val="00B055B7"/>
    <w:rsid w:val="00B10235"/>
    <w:rsid w:val="00B17D87"/>
    <w:rsid w:val="00B247E1"/>
    <w:rsid w:val="00B24A14"/>
    <w:rsid w:val="00B253D4"/>
    <w:rsid w:val="00B27DB4"/>
    <w:rsid w:val="00B348F5"/>
    <w:rsid w:val="00B479E6"/>
    <w:rsid w:val="00B60CA1"/>
    <w:rsid w:val="00B6287A"/>
    <w:rsid w:val="00B6423E"/>
    <w:rsid w:val="00B87B91"/>
    <w:rsid w:val="00B909FC"/>
    <w:rsid w:val="00B94BB5"/>
    <w:rsid w:val="00B97573"/>
    <w:rsid w:val="00BA2C1A"/>
    <w:rsid w:val="00BA4F90"/>
    <w:rsid w:val="00BA5FD8"/>
    <w:rsid w:val="00BB0E60"/>
    <w:rsid w:val="00BB2EC5"/>
    <w:rsid w:val="00BB5131"/>
    <w:rsid w:val="00BC5EF0"/>
    <w:rsid w:val="00BD6E2E"/>
    <w:rsid w:val="00BE1ED5"/>
    <w:rsid w:val="00BE341D"/>
    <w:rsid w:val="00BF4565"/>
    <w:rsid w:val="00C03CFE"/>
    <w:rsid w:val="00C154F5"/>
    <w:rsid w:val="00C16257"/>
    <w:rsid w:val="00C21CB1"/>
    <w:rsid w:val="00C34A69"/>
    <w:rsid w:val="00C34B71"/>
    <w:rsid w:val="00C36798"/>
    <w:rsid w:val="00C444E5"/>
    <w:rsid w:val="00C50D15"/>
    <w:rsid w:val="00C51B64"/>
    <w:rsid w:val="00C67A75"/>
    <w:rsid w:val="00C72308"/>
    <w:rsid w:val="00C807DD"/>
    <w:rsid w:val="00C85549"/>
    <w:rsid w:val="00C86216"/>
    <w:rsid w:val="00C9566F"/>
    <w:rsid w:val="00CB195A"/>
    <w:rsid w:val="00CB3BF8"/>
    <w:rsid w:val="00CD2182"/>
    <w:rsid w:val="00CD4A26"/>
    <w:rsid w:val="00CD5408"/>
    <w:rsid w:val="00CD7FCE"/>
    <w:rsid w:val="00CE1F7A"/>
    <w:rsid w:val="00CF01F8"/>
    <w:rsid w:val="00CF3522"/>
    <w:rsid w:val="00D0216E"/>
    <w:rsid w:val="00D068AA"/>
    <w:rsid w:val="00D07A6F"/>
    <w:rsid w:val="00D4182E"/>
    <w:rsid w:val="00D436C7"/>
    <w:rsid w:val="00D45213"/>
    <w:rsid w:val="00D503D7"/>
    <w:rsid w:val="00D713BB"/>
    <w:rsid w:val="00D7580F"/>
    <w:rsid w:val="00D819E1"/>
    <w:rsid w:val="00D853E7"/>
    <w:rsid w:val="00D900B5"/>
    <w:rsid w:val="00DA4412"/>
    <w:rsid w:val="00DA58EE"/>
    <w:rsid w:val="00DB2CB7"/>
    <w:rsid w:val="00DB60B4"/>
    <w:rsid w:val="00DC0E3C"/>
    <w:rsid w:val="00DC4622"/>
    <w:rsid w:val="00DC4864"/>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7371"/>
    <w:rsid w:val="00E5613F"/>
    <w:rsid w:val="00E635BD"/>
    <w:rsid w:val="00E63CFD"/>
    <w:rsid w:val="00E66EE2"/>
    <w:rsid w:val="00E76496"/>
    <w:rsid w:val="00E92B0F"/>
    <w:rsid w:val="00E944A7"/>
    <w:rsid w:val="00EA4339"/>
    <w:rsid w:val="00ED23F6"/>
    <w:rsid w:val="00ED7B3C"/>
    <w:rsid w:val="00EE007E"/>
    <w:rsid w:val="00EE11FD"/>
    <w:rsid w:val="00EE22D0"/>
    <w:rsid w:val="00EE5565"/>
    <w:rsid w:val="00EE56F9"/>
    <w:rsid w:val="00EE7BC1"/>
    <w:rsid w:val="00F03A21"/>
    <w:rsid w:val="00F21F44"/>
    <w:rsid w:val="00F223CC"/>
    <w:rsid w:val="00F36031"/>
    <w:rsid w:val="00F522A4"/>
    <w:rsid w:val="00F6761B"/>
    <w:rsid w:val="00F74327"/>
    <w:rsid w:val="00F7456E"/>
    <w:rsid w:val="00F82CEA"/>
    <w:rsid w:val="00F903B1"/>
    <w:rsid w:val="00F91DE1"/>
    <w:rsid w:val="00F9260E"/>
    <w:rsid w:val="00F92E7B"/>
    <w:rsid w:val="00FA043C"/>
    <w:rsid w:val="00FA2164"/>
    <w:rsid w:val="00FA703B"/>
    <w:rsid w:val="00FB57A8"/>
    <w:rsid w:val="00FB5C92"/>
    <w:rsid w:val="00FC6082"/>
    <w:rsid w:val="00FD35FC"/>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instagram.com/lotuscars/"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twitter.com/lotuscars"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grouplotus" TargetMode="External"/><Relationship Id="rId20" Type="http://schemas.openxmlformats.org/officeDocument/2006/relationships/hyperlink" Target="https://www.facebook.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ie.thoma@eu.lotuscar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group-lotus"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41CBF-84E5-423F-81FD-3064A599C994}"/>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5028</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Paolo Sperati</cp:lastModifiedBy>
  <cp:revision>3</cp:revision>
  <cp:lastPrinted>2019-08-12T16:39:00Z</cp:lastPrinted>
  <dcterms:created xsi:type="dcterms:W3CDTF">2025-09-05T14:03:00Z</dcterms:created>
  <dcterms:modified xsi:type="dcterms:W3CDTF">2025-09-05T14:08:00Z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